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9" w:rsidRDefault="009A0121" w:rsidP="009D2709">
      <w:pPr>
        <w:spacing w:line="3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842770" cy="1496060"/>
            <wp:effectExtent l="0" t="0" r="5080" b="8890"/>
            <wp:docPr id="1" name="Immagine 1" descr="logo vincitore -70e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ncitore -70e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8" b="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EB" w:rsidRPr="00670AEB" w:rsidRDefault="00670AEB" w:rsidP="009D2709">
      <w:pPr>
        <w:spacing w:line="300" w:lineRule="atLeast"/>
        <w:jc w:val="both"/>
        <w:rPr>
          <w:rFonts w:ascii="Verdana" w:hAnsi="Verdana"/>
          <w:sz w:val="22"/>
          <w:szCs w:val="22"/>
        </w:rPr>
      </w:pPr>
    </w:p>
    <w:p w:rsidR="00670AEB" w:rsidRDefault="00670AEB" w:rsidP="00AD1836">
      <w:pPr>
        <w:jc w:val="center"/>
        <w:rPr>
          <w:rFonts w:ascii="Verdana" w:hAnsi="Verdana"/>
          <w:b/>
          <w:sz w:val="3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D2709" w:rsidRPr="009A0121" w:rsidRDefault="009D2709" w:rsidP="00670AEB">
      <w:pPr>
        <w:jc w:val="center"/>
        <w:rPr>
          <w:rFonts w:ascii="Verdana" w:hAnsi="Verdana"/>
          <w:b/>
          <w:color w:val="000000" w:themeColor="text1"/>
          <w:sz w:val="36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A0121">
        <w:rPr>
          <w:rFonts w:ascii="Verdana" w:hAnsi="Verdana"/>
          <w:b/>
          <w:color w:val="000000" w:themeColor="text1"/>
          <w:sz w:val="36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Puglia nella crisi economica</w:t>
      </w:r>
    </w:p>
    <w:p w:rsidR="00670AEB" w:rsidRDefault="00670AEB" w:rsidP="00AD1836">
      <w:pPr>
        <w:jc w:val="center"/>
        <w:rPr>
          <w:rFonts w:ascii="Verdana" w:hAnsi="Verdana"/>
          <w:b/>
          <w:sz w:val="3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70AEB" w:rsidRDefault="00670AEB" w:rsidP="00AD1836">
      <w:pPr>
        <w:jc w:val="center"/>
        <w:rPr>
          <w:rFonts w:ascii="Verdana" w:hAnsi="Verdana"/>
          <w:b/>
          <w:sz w:val="3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70AEB" w:rsidRPr="00670AEB" w:rsidRDefault="00670AEB" w:rsidP="00AD1836">
      <w:pPr>
        <w:jc w:val="center"/>
        <w:rPr>
          <w:rFonts w:ascii="Verdana" w:hAnsi="Verdana"/>
          <w:b/>
          <w:sz w:val="22"/>
          <w:szCs w:val="22"/>
        </w:rPr>
      </w:pPr>
    </w:p>
    <w:p w:rsidR="00670AEB" w:rsidRPr="00670AEB" w:rsidRDefault="00670AEB" w:rsidP="00AD1836">
      <w:pPr>
        <w:jc w:val="center"/>
        <w:rPr>
          <w:rFonts w:ascii="Verdana" w:hAnsi="Verdana"/>
          <w:b/>
          <w:sz w:val="22"/>
          <w:szCs w:val="22"/>
        </w:rPr>
      </w:pPr>
    </w:p>
    <w:p w:rsidR="009D2709" w:rsidRPr="009A0121" w:rsidRDefault="00AD1836" w:rsidP="009D2709">
      <w:pPr>
        <w:spacing w:line="300" w:lineRule="atLeast"/>
        <w:jc w:val="both"/>
        <w:rPr>
          <w:rFonts w:ascii="Verdana" w:hAnsi="Verdana"/>
          <w:b/>
          <w:sz w:val="24"/>
          <w:szCs w:val="22"/>
        </w:rPr>
      </w:pPr>
      <w:r w:rsidRPr="009A0121">
        <w:rPr>
          <w:rFonts w:ascii="Verdana" w:hAnsi="Verdana"/>
          <w:b/>
          <w:sz w:val="24"/>
          <w:szCs w:val="22"/>
        </w:rPr>
        <w:t>Le dinamiche occupazionali</w:t>
      </w:r>
    </w:p>
    <w:p w:rsidR="00B27AA8" w:rsidRPr="009A0121" w:rsidRDefault="00670AEB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  <w:r w:rsidRPr="00670AEB">
        <w:rPr>
          <w:rFonts w:ascii="Verdana" w:hAnsi="Verdana"/>
          <w:sz w:val="22"/>
          <w:szCs w:val="22"/>
        </w:rPr>
        <w:br/>
      </w:r>
      <w:r w:rsidR="009D2709" w:rsidRPr="009A0121">
        <w:rPr>
          <w:rFonts w:ascii="Verdana" w:hAnsi="Verdana"/>
          <w:sz w:val="22"/>
          <w:szCs w:val="24"/>
        </w:rPr>
        <w:t>La profonda crisi che ha colpito l’Italia negli ultimi anni ha assunto toni particolarmente accentuati nel M</w:t>
      </w:r>
      <w:r w:rsidR="00F64801" w:rsidRPr="009A0121">
        <w:rPr>
          <w:rFonts w:ascii="Verdana" w:hAnsi="Verdana"/>
          <w:sz w:val="22"/>
          <w:szCs w:val="24"/>
        </w:rPr>
        <w:t>ezzogiorno.</w:t>
      </w:r>
      <w:r w:rsidR="009D2709" w:rsidRPr="009A0121">
        <w:rPr>
          <w:rFonts w:ascii="Verdana" w:hAnsi="Verdana"/>
          <w:sz w:val="22"/>
          <w:szCs w:val="24"/>
        </w:rPr>
        <w:t xml:space="preserve"> </w:t>
      </w:r>
      <w:r w:rsidR="006872F9" w:rsidRPr="009A0121">
        <w:rPr>
          <w:rFonts w:ascii="Verdana" w:hAnsi="Verdana"/>
          <w:sz w:val="22"/>
          <w:szCs w:val="24"/>
        </w:rPr>
        <w:t xml:space="preserve">Riguardo la possibilità di </w:t>
      </w:r>
      <w:r w:rsidR="00BB45AB" w:rsidRPr="009A0121">
        <w:rPr>
          <w:rFonts w:ascii="Verdana" w:hAnsi="Verdana"/>
          <w:sz w:val="22"/>
          <w:szCs w:val="24"/>
        </w:rPr>
        <w:t xml:space="preserve">sviluppare </w:t>
      </w:r>
      <w:r w:rsidR="006872F9" w:rsidRPr="009A0121">
        <w:rPr>
          <w:rFonts w:ascii="Verdana" w:hAnsi="Verdana"/>
          <w:sz w:val="22"/>
          <w:szCs w:val="24"/>
        </w:rPr>
        <w:t xml:space="preserve">occupazione, e conseguentemente reddito, </w:t>
      </w:r>
      <w:r w:rsidR="00BB45AB" w:rsidRPr="009A0121">
        <w:rPr>
          <w:rFonts w:ascii="Verdana" w:hAnsi="Verdana"/>
          <w:sz w:val="22"/>
          <w:szCs w:val="24"/>
        </w:rPr>
        <w:t xml:space="preserve">tra il </w:t>
      </w:r>
      <w:r w:rsidR="009D2709" w:rsidRPr="009A0121">
        <w:rPr>
          <w:rFonts w:ascii="Verdana" w:hAnsi="Verdana"/>
          <w:sz w:val="22"/>
          <w:szCs w:val="24"/>
        </w:rPr>
        <w:t xml:space="preserve">2007 </w:t>
      </w:r>
      <w:r w:rsidR="00BB45AB" w:rsidRPr="009A0121">
        <w:rPr>
          <w:rFonts w:ascii="Verdana" w:hAnsi="Verdana"/>
          <w:sz w:val="22"/>
          <w:szCs w:val="24"/>
        </w:rPr>
        <w:t xml:space="preserve">e il </w:t>
      </w:r>
      <w:r w:rsidR="009D2709" w:rsidRPr="009A0121">
        <w:rPr>
          <w:rFonts w:ascii="Verdana" w:hAnsi="Verdana"/>
          <w:sz w:val="22"/>
          <w:szCs w:val="24"/>
        </w:rPr>
        <w:t xml:space="preserve">2014, in Italia vi è stata una riduzione di </w:t>
      </w:r>
      <w:r w:rsidR="006872F9" w:rsidRPr="009A0121">
        <w:rPr>
          <w:rFonts w:ascii="Verdana" w:hAnsi="Verdana"/>
          <w:sz w:val="22"/>
          <w:szCs w:val="24"/>
        </w:rPr>
        <w:t>oltre 615 mila occupati, perdita che è stata particolarmente pesante nel Mezzogiorno (-610 mila occupati); i</w:t>
      </w:r>
      <w:r w:rsidR="009D2709" w:rsidRPr="009A0121">
        <w:rPr>
          <w:rFonts w:ascii="Verdana" w:hAnsi="Verdana"/>
          <w:sz w:val="22"/>
          <w:szCs w:val="24"/>
        </w:rPr>
        <w:t xml:space="preserve">n questo contesto la </w:t>
      </w:r>
      <w:r w:rsidR="006872F9" w:rsidRPr="009A0121">
        <w:rPr>
          <w:rFonts w:ascii="Verdana" w:hAnsi="Verdana"/>
          <w:sz w:val="22"/>
          <w:szCs w:val="24"/>
        </w:rPr>
        <w:t>P</w:t>
      </w:r>
      <w:bookmarkStart w:id="0" w:name="_GoBack"/>
      <w:bookmarkEnd w:id="0"/>
      <w:r w:rsidR="006872F9" w:rsidRPr="009A0121">
        <w:rPr>
          <w:rFonts w:ascii="Verdana" w:hAnsi="Verdana"/>
          <w:sz w:val="22"/>
          <w:szCs w:val="24"/>
        </w:rPr>
        <w:t xml:space="preserve">uglia </w:t>
      </w:r>
      <w:r w:rsidR="009D2709" w:rsidRPr="009A0121">
        <w:rPr>
          <w:rFonts w:ascii="Verdana" w:hAnsi="Verdana"/>
          <w:sz w:val="22"/>
          <w:szCs w:val="24"/>
        </w:rPr>
        <w:t>ha evidenziato</w:t>
      </w:r>
      <w:r w:rsidR="006872F9" w:rsidRPr="009A0121">
        <w:rPr>
          <w:rFonts w:ascii="Verdana" w:hAnsi="Verdana"/>
          <w:sz w:val="22"/>
          <w:szCs w:val="24"/>
        </w:rPr>
        <w:t xml:space="preserve"> un calo di 131 mila occupati. </w:t>
      </w:r>
    </w:p>
    <w:p w:rsidR="00670AEB" w:rsidRPr="009A0121" w:rsidRDefault="00670AEB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</w:p>
    <w:p w:rsidR="00B27AA8" w:rsidRPr="009A0121" w:rsidRDefault="00B27AA8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  <w:r w:rsidRPr="009A0121">
        <w:rPr>
          <w:rFonts w:ascii="Verdana" w:hAnsi="Verdana"/>
          <w:sz w:val="22"/>
          <w:szCs w:val="24"/>
        </w:rPr>
        <w:t xml:space="preserve">Anche i dati </w:t>
      </w:r>
      <w:r w:rsidR="0042746E" w:rsidRPr="009A0121">
        <w:rPr>
          <w:rFonts w:ascii="Verdana" w:hAnsi="Verdana"/>
          <w:sz w:val="22"/>
          <w:szCs w:val="24"/>
        </w:rPr>
        <w:t xml:space="preserve">disponibili </w:t>
      </w:r>
      <w:r w:rsidRPr="009A0121">
        <w:rPr>
          <w:rFonts w:ascii="Verdana" w:hAnsi="Verdana"/>
          <w:sz w:val="22"/>
          <w:szCs w:val="24"/>
        </w:rPr>
        <w:t xml:space="preserve">più recenti hanno mostrato un’evoluzione negativa </w:t>
      </w:r>
      <w:r w:rsidR="0042746E" w:rsidRPr="009A0121">
        <w:rPr>
          <w:rFonts w:ascii="Verdana" w:hAnsi="Verdana"/>
          <w:sz w:val="22"/>
          <w:szCs w:val="24"/>
        </w:rPr>
        <w:t xml:space="preserve">della Puglia </w:t>
      </w:r>
      <w:r w:rsidRPr="009A0121">
        <w:rPr>
          <w:rFonts w:ascii="Verdana" w:hAnsi="Verdana"/>
          <w:sz w:val="22"/>
          <w:szCs w:val="24"/>
        </w:rPr>
        <w:t>rispetto al dato medio italiano</w:t>
      </w:r>
      <w:r w:rsidR="0042746E" w:rsidRPr="009A0121">
        <w:rPr>
          <w:rFonts w:ascii="Verdana" w:hAnsi="Verdana"/>
          <w:sz w:val="22"/>
          <w:szCs w:val="24"/>
        </w:rPr>
        <w:t xml:space="preserve">: </w:t>
      </w:r>
      <w:r w:rsidRPr="009A0121">
        <w:rPr>
          <w:rFonts w:ascii="Verdana" w:hAnsi="Verdana"/>
          <w:sz w:val="22"/>
          <w:szCs w:val="24"/>
        </w:rPr>
        <w:t xml:space="preserve">se </w:t>
      </w:r>
      <w:r w:rsidR="00BB45AB" w:rsidRPr="009A0121">
        <w:rPr>
          <w:rFonts w:ascii="Verdana" w:hAnsi="Verdana"/>
          <w:sz w:val="22"/>
          <w:szCs w:val="24"/>
        </w:rPr>
        <w:t>nel 2014</w:t>
      </w:r>
      <w:r w:rsidRPr="009A0121">
        <w:rPr>
          <w:rFonts w:ascii="Verdana" w:hAnsi="Verdana"/>
          <w:sz w:val="22"/>
          <w:szCs w:val="24"/>
        </w:rPr>
        <w:t xml:space="preserve">l’Italia ha evidenziato una debole crescita occupazionale </w:t>
      </w:r>
      <w:r w:rsidR="0042746E" w:rsidRPr="009A0121">
        <w:rPr>
          <w:rFonts w:ascii="Verdana" w:hAnsi="Verdana"/>
          <w:sz w:val="22"/>
          <w:szCs w:val="24"/>
        </w:rPr>
        <w:t xml:space="preserve">rispetto all’anno precedente </w:t>
      </w:r>
      <w:r w:rsidRPr="009A0121">
        <w:rPr>
          <w:rFonts w:ascii="Verdana" w:hAnsi="Verdana"/>
          <w:sz w:val="22"/>
          <w:szCs w:val="24"/>
        </w:rPr>
        <w:t xml:space="preserve">(+88 mila occupati), nel Mezzogiorno e in Puglia </w:t>
      </w:r>
      <w:r w:rsidR="00BB45AB" w:rsidRPr="009A0121">
        <w:rPr>
          <w:rFonts w:ascii="Verdana" w:hAnsi="Verdana"/>
          <w:sz w:val="22"/>
          <w:szCs w:val="24"/>
        </w:rPr>
        <w:t xml:space="preserve">vi sono state </w:t>
      </w:r>
      <w:r w:rsidRPr="009A0121">
        <w:rPr>
          <w:rFonts w:ascii="Verdana" w:hAnsi="Verdana"/>
          <w:sz w:val="22"/>
          <w:szCs w:val="24"/>
        </w:rPr>
        <w:t xml:space="preserve">perdite </w:t>
      </w:r>
      <w:r w:rsidR="008E58CD" w:rsidRPr="009A0121">
        <w:rPr>
          <w:rFonts w:ascii="Verdana" w:hAnsi="Verdana"/>
          <w:sz w:val="22"/>
          <w:szCs w:val="24"/>
        </w:rPr>
        <w:t>significative (tab.1).</w:t>
      </w:r>
    </w:p>
    <w:p w:rsidR="00821A88" w:rsidRDefault="00821A88" w:rsidP="009D2709">
      <w:pPr>
        <w:spacing w:line="300" w:lineRule="atLeast"/>
        <w:jc w:val="both"/>
        <w:rPr>
          <w:rFonts w:ascii="Verdana" w:hAnsi="Verdana"/>
          <w:sz w:val="22"/>
          <w:szCs w:val="22"/>
        </w:rPr>
      </w:pPr>
    </w:p>
    <w:p w:rsidR="00670AEB" w:rsidRPr="00670AEB" w:rsidRDefault="00670AEB" w:rsidP="009D2709">
      <w:pPr>
        <w:spacing w:line="300" w:lineRule="atLeast"/>
        <w:jc w:val="both"/>
        <w:rPr>
          <w:rFonts w:ascii="Verdana" w:hAnsi="Verdana"/>
          <w:sz w:val="22"/>
          <w:szCs w:val="22"/>
        </w:rPr>
      </w:pPr>
    </w:p>
    <w:p w:rsidR="0085319D" w:rsidRPr="00DF2564" w:rsidRDefault="0085319D" w:rsidP="0085319D">
      <w:pPr>
        <w:jc w:val="center"/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</w:pPr>
      <w:proofErr w:type="spellStart"/>
      <w:r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t>Tab</w:t>
      </w:r>
      <w:proofErr w:type="spellEnd"/>
      <w:r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t>. 1 - Il mercato del lavoro</w:t>
      </w:r>
    </w:p>
    <w:p w:rsidR="00314FC6" w:rsidRDefault="00314FC6" w:rsidP="0085319D">
      <w:pPr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314FC6" w:rsidRPr="00F1336B" w:rsidRDefault="00314FC6" w:rsidP="00DF2564">
      <w:pPr>
        <w:ind w:left="-142"/>
        <w:rPr>
          <w:rFonts w:ascii="Verdana" w:eastAsia="Times New Roman" w:hAnsi="Verdana" w:cs="Arial"/>
          <w:bCs/>
          <w:i/>
          <w:color w:val="000000" w:themeColor="text1"/>
          <w:sz w:val="18"/>
          <w:szCs w:val="24"/>
        </w:rPr>
      </w:pPr>
      <w:r w:rsidRPr="00314FC6">
        <w:rPr>
          <w:noProof/>
        </w:rPr>
        <w:drawing>
          <wp:inline distT="0" distB="0" distL="0" distR="0" wp14:anchorId="54D17E5A" wp14:editId="03E9344A">
            <wp:extent cx="5915891" cy="1635545"/>
            <wp:effectExtent l="0" t="0" r="0" b="3175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0" cy="16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D8">
        <w:rPr>
          <w:rFonts w:ascii="Verdana" w:eastAsia="Times New Roman" w:hAnsi="Verdana" w:cs="Arial"/>
          <w:b/>
          <w:bCs/>
          <w:color w:val="0000FF"/>
          <w:sz w:val="24"/>
          <w:szCs w:val="24"/>
        </w:rPr>
        <w:br/>
      </w:r>
      <w:r w:rsidR="00A15FD8" w:rsidRPr="00F1336B">
        <w:rPr>
          <w:rFonts w:ascii="Verdana" w:eastAsia="Times New Roman" w:hAnsi="Verdana" w:cs="Arial"/>
          <w:bCs/>
          <w:i/>
          <w:color w:val="000000" w:themeColor="text1"/>
          <w:sz w:val="18"/>
          <w:szCs w:val="24"/>
        </w:rPr>
        <w:t>Elaborazioni Ufficio Studi Confcommercio su dati Istat</w:t>
      </w:r>
    </w:p>
    <w:p w:rsidR="00314FC6" w:rsidRDefault="00314FC6" w:rsidP="0085319D">
      <w:pPr>
        <w:jc w:val="center"/>
        <w:rPr>
          <w:rFonts w:ascii="Verdana" w:eastAsia="Times New Roman" w:hAnsi="Verdana" w:cs="Arial"/>
          <w:b/>
          <w:bCs/>
          <w:color w:val="0000FF"/>
          <w:sz w:val="24"/>
          <w:szCs w:val="24"/>
        </w:rPr>
      </w:pPr>
    </w:p>
    <w:p w:rsidR="0085319D" w:rsidRDefault="0085319D">
      <w:pPr>
        <w:rPr>
          <w:rFonts w:ascii="Verdana" w:hAnsi="Verdana"/>
        </w:rPr>
      </w:pPr>
    </w:p>
    <w:p w:rsidR="0085319D" w:rsidRPr="009A0121" w:rsidRDefault="0085319D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  <w:r w:rsidRPr="009A0121">
        <w:rPr>
          <w:rFonts w:ascii="Verdana" w:hAnsi="Verdana"/>
          <w:sz w:val="22"/>
          <w:szCs w:val="24"/>
        </w:rPr>
        <w:lastRenderedPageBreak/>
        <w:t>L’analisi dell’andamento dell’occupazione per macro settori economici evidenzia, tuttavia, che in Puglia nel 2014 solo il settore dei servizi (che comprende anche gli occupati della Pubblica Amministrazione) è cresciuto di 10 mila unità.</w:t>
      </w:r>
    </w:p>
    <w:p w:rsidR="0085319D" w:rsidRPr="009A0121" w:rsidRDefault="0085319D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  <w:r w:rsidRPr="009A0121">
        <w:rPr>
          <w:rFonts w:ascii="Verdana" w:hAnsi="Verdana"/>
          <w:sz w:val="22"/>
          <w:szCs w:val="24"/>
        </w:rPr>
        <w:t>Questo settore nel complesso rappresenta oltre il 70% del totale degli occupati, mentre nel commercio e nelle attività di alloggio e ristorazione operano il 21% degli occupati (tab.2).</w:t>
      </w:r>
    </w:p>
    <w:p w:rsidR="00670AEB" w:rsidRPr="009A0121" w:rsidRDefault="00670AEB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</w:p>
    <w:p w:rsidR="0085319D" w:rsidRPr="009A0121" w:rsidRDefault="0085319D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  <w:r w:rsidRPr="009A0121">
        <w:rPr>
          <w:rFonts w:ascii="Verdana" w:hAnsi="Verdana"/>
          <w:sz w:val="22"/>
          <w:szCs w:val="24"/>
        </w:rPr>
        <w:t>Il tasso di disoccupazione regionale si è attestato nel 2014 al 21,5%, quando nel 2007 era pari all’ 11,1%.</w:t>
      </w:r>
    </w:p>
    <w:p w:rsidR="0085319D" w:rsidRDefault="0085319D" w:rsidP="00670AEB">
      <w:pPr>
        <w:spacing w:line="360" w:lineRule="exact"/>
        <w:jc w:val="both"/>
        <w:rPr>
          <w:rFonts w:ascii="Verdana" w:hAnsi="Verdana"/>
          <w:sz w:val="24"/>
          <w:szCs w:val="24"/>
        </w:rPr>
      </w:pPr>
    </w:p>
    <w:p w:rsidR="00C05692" w:rsidRPr="00670AEB" w:rsidRDefault="00C05692" w:rsidP="00670AEB">
      <w:pPr>
        <w:spacing w:line="360" w:lineRule="exact"/>
        <w:jc w:val="both"/>
        <w:rPr>
          <w:rFonts w:ascii="Verdana" w:hAnsi="Verdana"/>
          <w:sz w:val="24"/>
          <w:szCs w:val="24"/>
        </w:rPr>
      </w:pPr>
    </w:p>
    <w:p w:rsidR="0085319D" w:rsidRPr="00670AEB" w:rsidRDefault="0085319D" w:rsidP="00670AEB">
      <w:pPr>
        <w:spacing w:line="360" w:lineRule="exact"/>
        <w:jc w:val="both"/>
        <w:rPr>
          <w:rFonts w:ascii="Verdana" w:hAnsi="Verdana"/>
          <w:sz w:val="24"/>
          <w:szCs w:val="24"/>
        </w:rPr>
      </w:pPr>
    </w:p>
    <w:p w:rsidR="0085319D" w:rsidRPr="00DF2564" w:rsidRDefault="0085319D" w:rsidP="0085319D">
      <w:pPr>
        <w:jc w:val="center"/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</w:pPr>
      <w:proofErr w:type="spellStart"/>
      <w:r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t>Tab</w:t>
      </w:r>
      <w:proofErr w:type="spellEnd"/>
      <w:r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t xml:space="preserve">. 2 - Occupazione per settore di attività economica </w:t>
      </w:r>
      <w:r w:rsidR="007A231C"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t>–</w:t>
      </w:r>
      <w:r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t xml:space="preserve"> 2014</w:t>
      </w:r>
    </w:p>
    <w:p w:rsidR="00C05692" w:rsidRDefault="00C05692" w:rsidP="0085319D">
      <w:pPr>
        <w:rPr>
          <w:rFonts w:ascii="Verdana" w:eastAsia="Times New Roman" w:hAnsi="Verdana" w:cs="Arial"/>
          <w:sz w:val="16"/>
          <w:szCs w:val="16"/>
        </w:rPr>
      </w:pPr>
    </w:p>
    <w:p w:rsidR="00C05692" w:rsidRDefault="00C05692" w:rsidP="0085319D">
      <w:pPr>
        <w:rPr>
          <w:rFonts w:ascii="Verdana" w:eastAsia="Times New Roman" w:hAnsi="Verdana" w:cs="Arial"/>
          <w:sz w:val="16"/>
          <w:szCs w:val="16"/>
        </w:rPr>
      </w:pPr>
    </w:p>
    <w:p w:rsidR="00C05692" w:rsidRDefault="00F1336B" w:rsidP="00F1336B">
      <w:pPr>
        <w:jc w:val="center"/>
        <w:rPr>
          <w:rFonts w:ascii="Verdana" w:eastAsia="Times New Roman" w:hAnsi="Verdana" w:cs="Arial"/>
          <w:sz w:val="16"/>
          <w:szCs w:val="16"/>
        </w:rPr>
      </w:pPr>
      <w:r w:rsidRPr="00F1336B">
        <w:rPr>
          <w:noProof/>
        </w:rPr>
        <w:drawing>
          <wp:inline distT="0" distB="0" distL="0" distR="0">
            <wp:extent cx="5001491" cy="3220457"/>
            <wp:effectExtent l="0" t="0" r="889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79" cy="32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92" w:rsidRDefault="00C05692" w:rsidP="0085319D">
      <w:pPr>
        <w:rPr>
          <w:rFonts w:ascii="Verdana" w:eastAsia="Times New Roman" w:hAnsi="Verdana" w:cs="Arial"/>
          <w:sz w:val="16"/>
          <w:szCs w:val="16"/>
        </w:rPr>
      </w:pPr>
    </w:p>
    <w:p w:rsidR="0085319D" w:rsidRPr="00F1336B" w:rsidRDefault="0085319D" w:rsidP="0085319D">
      <w:pPr>
        <w:rPr>
          <w:rFonts w:ascii="Verdana" w:eastAsia="Times New Roman" w:hAnsi="Verdana" w:cs="Arial"/>
          <w:i/>
          <w:sz w:val="18"/>
          <w:szCs w:val="16"/>
        </w:rPr>
      </w:pPr>
      <w:r w:rsidRPr="00F1336B">
        <w:rPr>
          <w:rFonts w:ascii="Verdana" w:eastAsia="Times New Roman" w:hAnsi="Verdana" w:cs="Arial"/>
          <w:i/>
          <w:sz w:val="18"/>
          <w:szCs w:val="16"/>
        </w:rPr>
        <w:t>(*) compresa la Pubblica Amministrazione.</w:t>
      </w:r>
    </w:p>
    <w:p w:rsidR="0085319D" w:rsidRPr="00F1336B" w:rsidRDefault="0085319D" w:rsidP="0085319D">
      <w:pPr>
        <w:rPr>
          <w:rFonts w:ascii="Verdana" w:eastAsia="Times New Roman" w:hAnsi="Verdana" w:cs="Arial"/>
          <w:i/>
          <w:sz w:val="18"/>
          <w:szCs w:val="16"/>
        </w:rPr>
      </w:pPr>
      <w:r w:rsidRPr="00F1336B">
        <w:rPr>
          <w:rFonts w:ascii="Verdana" w:eastAsia="Times New Roman" w:hAnsi="Verdana" w:cs="Arial"/>
          <w:i/>
          <w:sz w:val="18"/>
          <w:szCs w:val="16"/>
        </w:rPr>
        <w:t>Elaborazioni Ufficio Studi Confcommercio su dati Istat.</w:t>
      </w:r>
    </w:p>
    <w:p w:rsidR="00B73AFD" w:rsidRDefault="009A0121">
      <w:pPr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br/>
      </w:r>
      <w:r>
        <w:rPr>
          <w:rFonts w:ascii="Verdana" w:hAnsi="Verdana"/>
          <w:i/>
          <w:sz w:val="24"/>
        </w:rPr>
        <w:br/>
      </w:r>
      <w:r>
        <w:rPr>
          <w:rFonts w:ascii="Verdana" w:hAnsi="Verdana"/>
          <w:i/>
          <w:sz w:val="24"/>
        </w:rPr>
        <w:br/>
      </w:r>
      <w:r>
        <w:rPr>
          <w:rFonts w:ascii="Verdana" w:hAnsi="Verdana"/>
          <w:i/>
          <w:sz w:val="24"/>
        </w:rPr>
        <w:br/>
      </w:r>
      <w:r>
        <w:rPr>
          <w:rFonts w:ascii="Verdana" w:hAnsi="Verdana"/>
          <w:i/>
          <w:sz w:val="24"/>
        </w:rPr>
        <w:br/>
      </w:r>
      <w:r>
        <w:rPr>
          <w:rFonts w:ascii="Verdana" w:hAnsi="Verdana"/>
          <w:i/>
          <w:sz w:val="24"/>
        </w:rPr>
        <w:br/>
      </w:r>
      <w:r>
        <w:rPr>
          <w:rFonts w:ascii="Verdana" w:hAnsi="Verdana"/>
          <w:i/>
          <w:sz w:val="24"/>
        </w:rPr>
        <w:br/>
      </w:r>
      <w:r>
        <w:rPr>
          <w:rFonts w:ascii="Verdana" w:hAnsi="Verdana"/>
          <w:i/>
          <w:sz w:val="24"/>
        </w:rPr>
        <w:br/>
      </w:r>
    </w:p>
    <w:p w:rsidR="00B73AFD" w:rsidRDefault="00B73AFD">
      <w:pPr>
        <w:rPr>
          <w:rFonts w:ascii="Verdana" w:hAnsi="Verdana"/>
          <w:i/>
          <w:sz w:val="24"/>
        </w:rPr>
      </w:pPr>
    </w:p>
    <w:p w:rsidR="0085319D" w:rsidRPr="00F1336B" w:rsidRDefault="009A0121">
      <w:pPr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br/>
      </w:r>
    </w:p>
    <w:p w:rsidR="00670AEB" w:rsidRPr="009A0121" w:rsidRDefault="00AD1836" w:rsidP="00AD1836">
      <w:pPr>
        <w:spacing w:line="300" w:lineRule="atLeast"/>
        <w:jc w:val="both"/>
        <w:rPr>
          <w:rFonts w:ascii="Verdana" w:hAnsi="Verdana"/>
          <w:b/>
          <w:sz w:val="24"/>
          <w:szCs w:val="22"/>
        </w:rPr>
      </w:pPr>
      <w:r w:rsidRPr="009A0121">
        <w:rPr>
          <w:rFonts w:ascii="Verdana" w:hAnsi="Verdana"/>
          <w:b/>
          <w:sz w:val="24"/>
          <w:szCs w:val="22"/>
        </w:rPr>
        <w:lastRenderedPageBreak/>
        <w:t>Il sistema imprenditoriale</w:t>
      </w:r>
    </w:p>
    <w:p w:rsidR="00670AEB" w:rsidRDefault="00670AEB" w:rsidP="00AD1836">
      <w:pPr>
        <w:spacing w:line="300" w:lineRule="atLeast"/>
        <w:jc w:val="both"/>
        <w:rPr>
          <w:rFonts w:ascii="Verdana" w:hAnsi="Verdana"/>
          <w:b/>
          <w:sz w:val="24"/>
          <w:szCs w:val="22"/>
        </w:rPr>
      </w:pPr>
    </w:p>
    <w:p w:rsidR="00AD1836" w:rsidRPr="009A0121" w:rsidRDefault="00AD1836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  <w:r w:rsidRPr="009A0121">
        <w:rPr>
          <w:rFonts w:ascii="Verdana" w:hAnsi="Verdana"/>
          <w:sz w:val="22"/>
          <w:szCs w:val="24"/>
        </w:rPr>
        <w:t>Gli effetti della crisi economica sul sistema imprenditoriale locale sono stati pesanti aumentando le situazioni di crisi per le attività del terziario il cui effetto immediato e tangibile è stata la chiusura di molte imprese, soprattutto di quelle che operavano ai margini del mercato e che non hanno avuto i mezzi e le capacità di riposizionarsi in un nuovo contesto competitivo.</w:t>
      </w:r>
    </w:p>
    <w:p w:rsidR="006C6D55" w:rsidRPr="009A0121" w:rsidRDefault="00AD1836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  <w:r w:rsidRPr="009A0121">
        <w:rPr>
          <w:rFonts w:ascii="Verdana" w:hAnsi="Verdana"/>
          <w:sz w:val="22"/>
          <w:szCs w:val="24"/>
        </w:rPr>
        <w:t>Per quanto riguarda l’andamento delle iscrizioni e delle cessazioni nel Registro delle imprese della Puglia, il 2014 si è chiuso, complessivamente per tutti i settori economici, con un saldo negativo per 2.685 imprese</w:t>
      </w:r>
      <w:r w:rsidR="00E96D2C" w:rsidRPr="009A0121">
        <w:rPr>
          <w:rFonts w:ascii="Verdana" w:hAnsi="Verdana"/>
          <w:sz w:val="22"/>
          <w:szCs w:val="24"/>
        </w:rPr>
        <w:t xml:space="preserve"> (</w:t>
      </w:r>
      <w:proofErr w:type="spellStart"/>
      <w:r w:rsidR="00E96D2C" w:rsidRPr="009A0121">
        <w:rPr>
          <w:rFonts w:ascii="Verdana" w:hAnsi="Verdana"/>
          <w:sz w:val="22"/>
          <w:szCs w:val="24"/>
        </w:rPr>
        <w:t>tab</w:t>
      </w:r>
      <w:proofErr w:type="spellEnd"/>
      <w:r w:rsidR="00E96D2C" w:rsidRPr="009A0121">
        <w:rPr>
          <w:rFonts w:ascii="Verdana" w:hAnsi="Verdana"/>
          <w:sz w:val="22"/>
          <w:szCs w:val="24"/>
        </w:rPr>
        <w:t>. 3)</w:t>
      </w:r>
      <w:r w:rsidR="0047322E" w:rsidRPr="009A0121">
        <w:rPr>
          <w:rFonts w:ascii="Verdana" w:hAnsi="Verdana"/>
          <w:sz w:val="22"/>
          <w:szCs w:val="24"/>
        </w:rPr>
        <w:t xml:space="preserve">. </w:t>
      </w:r>
    </w:p>
    <w:p w:rsidR="00AD1836" w:rsidRPr="009A0121" w:rsidRDefault="0047322E" w:rsidP="00670AEB">
      <w:pPr>
        <w:spacing w:line="360" w:lineRule="exact"/>
        <w:jc w:val="both"/>
        <w:rPr>
          <w:rFonts w:ascii="Verdana" w:hAnsi="Verdana"/>
          <w:sz w:val="22"/>
          <w:szCs w:val="24"/>
        </w:rPr>
      </w:pPr>
      <w:r w:rsidRPr="009A0121">
        <w:rPr>
          <w:rFonts w:ascii="Verdana" w:hAnsi="Verdana"/>
          <w:sz w:val="22"/>
          <w:szCs w:val="24"/>
        </w:rPr>
        <w:t xml:space="preserve">Nello specifico </w:t>
      </w:r>
      <w:r w:rsidR="00E96D2C" w:rsidRPr="009A0121">
        <w:rPr>
          <w:rFonts w:ascii="Verdana" w:hAnsi="Verdana"/>
          <w:sz w:val="22"/>
          <w:szCs w:val="24"/>
        </w:rPr>
        <w:t>i servizi</w:t>
      </w:r>
      <w:r w:rsidRPr="009A0121">
        <w:rPr>
          <w:rFonts w:ascii="Verdana" w:hAnsi="Verdana"/>
          <w:sz w:val="22"/>
          <w:szCs w:val="24"/>
        </w:rPr>
        <w:t xml:space="preserve"> ha</w:t>
      </w:r>
      <w:r w:rsidR="00E96D2C" w:rsidRPr="009A0121">
        <w:rPr>
          <w:rFonts w:ascii="Verdana" w:hAnsi="Verdana"/>
          <w:sz w:val="22"/>
          <w:szCs w:val="24"/>
        </w:rPr>
        <w:t>nno</w:t>
      </w:r>
      <w:r w:rsidRPr="009A0121">
        <w:rPr>
          <w:rFonts w:ascii="Verdana" w:hAnsi="Verdana"/>
          <w:sz w:val="22"/>
          <w:szCs w:val="24"/>
        </w:rPr>
        <w:t xml:space="preserve"> registrato un saldo negativo di 4.4991 imprese, </w:t>
      </w:r>
      <w:r w:rsidR="00472227" w:rsidRPr="009A0121">
        <w:rPr>
          <w:rFonts w:ascii="Verdana" w:hAnsi="Verdana"/>
          <w:sz w:val="22"/>
          <w:szCs w:val="24"/>
        </w:rPr>
        <w:t xml:space="preserve">un risultato </w:t>
      </w:r>
      <w:r w:rsidRPr="009A0121">
        <w:rPr>
          <w:rFonts w:ascii="Verdana" w:hAnsi="Verdana"/>
          <w:sz w:val="22"/>
          <w:szCs w:val="24"/>
        </w:rPr>
        <w:t xml:space="preserve">dovuto </w:t>
      </w:r>
      <w:r w:rsidR="00472227" w:rsidRPr="009A0121">
        <w:rPr>
          <w:rFonts w:ascii="Verdana" w:hAnsi="Verdana"/>
          <w:sz w:val="22"/>
          <w:szCs w:val="24"/>
        </w:rPr>
        <w:t>all’andamento negativo di tutti i comparti</w:t>
      </w:r>
      <w:r w:rsidR="00E96D2C" w:rsidRPr="009A0121">
        <w:rPr>
          <w:rFonts w:ascii="Verdana" w:hAnsi="Verdana"/>
          <w:sz w:val="22"/>
          <w:szCs w:val="24"/>
        </w:rPr>
        <w:t xml:space="preserve"> che compongono quest</w:t>
      </w:r>
      <w:r w:rsidR="00BB45AB" w:rsidRPr="009A0121">
        <w:rPr>
          <w:rFonts w:ascii="Verdana" w:hAnsi="Verdana"/>
          <w:sz w:val="22"/>
          <w:szCs w:val="24"/>
        </w:rPr>
        <w:t>’area</w:t>
      </w:r>
      <w:r w:rsidR="00E96D2C" w:rsidRPr="009A0121">
        <w:rPr>
          <w:rFonts w:ascii="Verdana" w:hAnsi="Verdana"/>
          <w:sz w:val="22"/>
          <w:szCs w:val="24"/>
        </w:rPr>
        <w:t>,</w:t>
      </w:r>
      <w:r w:rsidR="00472227" w:rsidRPr="009A0121">
        <w:rPr>
          <w:rFonts w:ascii="Verdana" w:hAnsi="Verdana"/>
          <w:sz w:val="22"/>
          <w:szCs w:val="24"/>
        </w:rPr>
        <w:t xml:space="preserve"> </w:t>
      </w:r>
      <w:r w:rsidRPr="009A0121">
        <w:rPr>
          <w:rFonts w:ascii="Verdana" w:hAnsi="Verdana"/>
          <w:sz w:val="22"/>
          <w:szCs w:val="24"/>
        </w:rPr>
        <w:t xml:space="preserve">soprattutto </w:t>
      </w:r>
      <w:r w:rsidR="00E96D2C" w:rsidRPr="009A0121">
        <w:rPr>
          <w:rFonts w:ascii="Verdana" w:hAnsi="Verdana"/>
          <w:sz w:val="22"/>
          <w:szCs w:val="24"/>
        </w:rPr>
        <w:t>del commercio (-2.899 unità).</w:t>
      </w:r>
    </w:p>
    <w:p w:rsidR="00AD1836" w:rsidRPr="00670AEB" w:rsidRDefault="00AD1836" w:rsidP="00AD1836">
      <w:pPr>
        <w:spacing w:line="300" w:lineRule="atLeast"/>
        <w:jc w:val="both"/>
        <w:rPr>
          <w:rFonts w:ascii="Verdana" w:hAnsi="Verdana"/>
          <w:sz w:val="22"/>
          <w:szCs w:val="22"/>
        </w:rPr>
      </w:pPr>
    </w:p>
    <w:p w:rsidR="006872F9" w:rsidRPr="00670AEB" w:rsidRDefault="006872F9">
      <w:pPr>
        <w:rPr>
          <w:rFonts w:ascii="Verdana" w:hAnsi="Verdana"/>
          <w:sz w:val="22"/>
          <w:szCs w:val="22"/>
        </w:rPr>
      </w:pPr>
    </w:p>
    <w:p w:rsidR="006C6D55" w:rsidRPr="00670AEB" w:rsidRDefault="006C6D55">
      <w:pPr>
        <w:rPr>
          <w:rFonts w:ascii="Verdana" w:hAnsi="Verdana"/>
          <w:sz w:val="22"/>
          <w:szCs w:val="22"/>
        </w:rPr>
      </w:pPr>
    </w:p>
    <w:p w:rsidR="0085319D" w:rsidRPr="00670AEB" w:rsidRDefault="0085319D">
      <w:pPr>
        <w:rPr>
          <w:rFonts w:ascii="Verdana" w:hAnsi="Verdana"/>
          <w:sz w:val="22"/>
          <w:szCs w:val="22"/>
        </w:rPr>
      </w:pPr>
    </w:p>
    <w:p w:rsidR="0085319D" w:rsidRPr="00E64985" w:rsidRDefault="0085319D" w:rsidP="00E64985">
      <w:pPr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  <w:proofErr w:type="spellStart"/>
      <w:r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t>Tab</w:t>
      </w:r>
      <w:proofErr w:type="spellEnd"/>
      <w:r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t>. 3 - Demografia delle imprese in Puglia</w:t>
      </w:r>
      <w:r w:rsidR="00E64985" w:rsidRPr="00DF2564">
        <w:rPr>
          <w:rFonts w:ascii="Verdana" w:eastAsia="Times New Roman" w:hAnsi="Verdana" w:cs="Arial"/>
          <w:b/>
          <w:bCs/>
          <w:color w:val="000000" w:themeColor="text1"/>
          <w:sz w:val="22"/>
          <w:szCs w:val="24"/>
        </w:rPr>
        <w:br/>
      </w:r>
    </w:p>
    <w:p w:rsidR="00762D80" w:rsidRDefault="000D2D72" w:rsidP="00F1336B">
      <w:pPr>
        <w:ind w:left="-284"/>
        <w:rPr>
          <w:rFonts w:ascii="Verdana" w:eastAsia="Times New Roman" w:hAnsi="Verdana" w:cs="Arial"/>
          <w:sz w:val="16"/>
          <w:szCs w:val="16"/>
        </w:rPr>
      </w:pPr>
      <w:r w:rsidRPr="000D2D72">
        <w:rPr>
          <w:noProof/>
        </w:rPr>
        <w:drawing>
          <wp:inline distT="0" distB="0" distL="0" distR="0" wp14:anchorId="36204EFA" wp14:editId="10829E0C">
            <wp:extent cx="6705600" cy="318921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661" cy="319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80" w:rsidRDefault="00762D80" w:rsidP="0085319D">
      <w:pPr>
        <w:rPr>
          <w:rFonts w:ascii="Verdana" w:eastAsia="Times New Roman" w:hAnsi="Verdana" w:cs="Arial"/>
          <w:sz w:val="16"/>
          <w:szCs w:val="16"/>
        </w:rPr>
      </w:pPr>
    </w:p>
    <w:p w:rsidR="0085319D" w:rsidRPr="00F1336B" w:rsidRDefault="0085319D" w:rsidP="0085319D">
      <w:pPr>
        <w:rPr>
          <w:rFonts w:ascii="Verdana" w:eastAsia="Times New Roman" w:hAnsi="Verdana" w:cs="Arial"/>
          <w:i/>
          <w:sz w:val="18"/>
          <w:szCs w:val="16"/>
        </w:rPr>
      </w:pPr>
      <w:r w:rsidRPr="00F1336B">
        <w:rPr>
          <w:rFonts w:ascii="Verdana" w:eastAsia="Times New Roman" w:hAnsi="Verdana" w:cs="Arial"/>
          <w:i/>
          <w:sz w:val="18"/>
          <w:szCs w:val="16"/>
        </w:rPr>
        <w:t>(*) il numero delle cessazioni comprende quelle d'ufficio.</w:t>
      </w:r>
    </w:p>
    <w:p w:rsidR="0085319D" w:rsidRPr="00F1336B" w:rsidRDefault="0085319D" w:rsidP="0085319D">
      <w:pPr>
        <w:rPr>
          <w:rFonts w:ascii="Verdana" w:eastAsia="Times New Roman" w:hAnsi="Verdana" w:cs="Arial"/>
          <w:i/>
          <w:sz w:val="18"/>
          <w:szCs w:val="16"/>
        </w:rPr>
      </w:pPr>
      <w:r w:rsidRPr="00F1336B">
        <w:rPr>
          <w:rFonts w:ascii="Verdana" w:eastAsia="Times New Roman" w:hAnsi="Verdana" w:cs="Arial"/>
          <w:i/>
          <w:sz w:val="18"/>
          <w:szCs w:val="16"/>
        </w:rPr>
        <w:t xml:space="preserve">(**) </w:t>
      </w:r>
      <w:proofErr w:type="spellStart"/>
      <w:r w:rsidRPr="00F1336B">
        <w:rPr>
          <w:rFonts w:ascii="Verdana" w:eastAsia="Times New Roman" w:hAnsi="Verdana" w:cs="Arial"/>
          <w:i/>
          <w:sz w:val="18"/>
          <w:szCs w:val="16"/>
        </w:rPr>
        <w:t>amministr</w:t>
      </w:r>
      <w:proofErr w:type="spellEnd"/>
      <w:r w:rsidRPr="00F1336B">
        <w:rPr>
          <w:rFonts w:ascii="Verdana" w:eastAsia="Times New Roman" w:hAnsi="Verdana" w:cs="Arial"/>
          <w:i/>
          <w:sz w:val="18"/>
          <w:szCs w:val="16"/>
        </w:rPr>
        <w:t xml:space="preserve">. pubblica e difesa, istruzione, sanità e </w:t>
      </w:r>
      <w:proofErr w:type="spellStart"/>
      <w:r w:rsidRPr="00F1336B">
        <w:rPr>
          <w:rFonts w:ascii="Verdana" w:eastAsia="Times New Roman" w:hAnsi="Verdana" w:cs="Arial"/>
          <w:i/>
          <w:sz w:val="18"/>
          <w:szCs w:val="16"/>
        </w:rPr>
        <w:t>ass</w:t>
      </w:r>
      <w:proofErr w:type="spellEnd"/>
      <w:r w:rsidRPr="00F1336B">
        <w:rPr>
          <w:rFonts w:ascii="Verdana" w:eastAsia="Times New Roman" w:hAnsi="Verdana" w:cs="Arial"/>
          <w:i/>
          <w:sz w:val="18"/>
          <w:szCs w:val="16"/>
        </w:rPr>
        <w:t>. sociale, attività artistiche e sportive, altre attività di servizi.</w:t>
      </w:r>
    </w:p>
    <w:p w:rsidR="0085319D" w:rsidRPr="00F1336B" w:rsidRDefault="0085319D" w:rsidP="0085319D">
      <w:pPr>
        <w:rPr>
          <w:rFonts w:ascii="Verdana" w:eastAsia="Times New Roman" w:hAnsi="Verdana" w:cs="Arial"/>
          <w:i/>
          <w:sz w:val="18"/>
          <w:szCs w:val="16"/>
        </w:rPr>
      </w:pPr>
      <w:r w:rsidRPr="00F1336B">
        <w:rPr>
          <w:rFonts w:ascii="Verdana" w:eastAsia="Times New Roman" w:hAnsi="Verdana" w:cs="Arial"/>
          <w:i/>
          <w:sz w:val="18"/>
          <w:szCs w:val="16"/>
        </w:rPr>
        <w:t xml:space="preserve">Elaborazione Ufficio Studi Confcommercio su dati </w:t>
      </w:r>
      <w:proofErr w:type="spellStart"/>
      <w:r w:rsidRPr="00F1336B">
        <w:rPr>
          <w:rFonts w:ascii="Verdana" w:eastAsia="Times New Roman" w:hAnsi="Verdana" w:cs="Arial"/>
          <w:i/>
          <w:sz w:val="18"/>
          <w:szCs w:val="16"/>
        </w:rPr>
        <w:t>Movimprese</w:t>
      </w:r>
      <w:proofErr w:type="spellEnd"/>
      <w:r w:rsidRPr="00F1336B">
        <w:rPr>
          <w:rFonts w:ascii="Verdana" w:eastAsia="Times New Roman" w:hAnsi="Verdana" w:cs="Arial"/>
          <w:i/>
          <w:sz w:val="18"/>
          <w:szCs w:val="16"/>
        </w:rPr>
        <w:t>.</w:t>
      </w:r>
    </w:p>
    <w:p w:rsidR="0085319D" w:rsidRPr="00670AEB" w:rsidRDefault="0085319D">
      <w:pPr>
        <w:rPr>
          <w:rFonts w:ascii="Verdana" w:hAnsi="Verdana"/>
          <w:sz w:val="22"/>
          <w:szCs w:val="22"/>
        </w:rPr>
      </w:pPr>
    </w:p>
    <w:sectPr w:rsidR="0085319D" w:rsidRPr="00670AEB" w:rsidSect="00DF2564">
      <w:footerReference w:type="default" r:id="rId11"/>
      <w:pgSz w:w="11906" w:h="16838"/>
      <w:pgMar w:top="1417" w:right="1274" w:bottom="1134" w:left="993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DC" w:rsidRDefault="004F4EDC" w:rsidP="00DF2564">
      <w:r>
        <w:separator/>
      </w:r>
    </w:p>
  </w:endnote>
  <w:endnote w:type="continuationSeparator" w:id="0">
    <w:p w:rsidR="004F4EDC" w:rsidRDefault="004F4EDC" w:rsidP="00D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436668713"/>
      <w:docPartObj>
        <w:docPartGallery w:val="Page Numbers (Bottom of Page)"/>
        <w:docPartUnique/>
      </w:docPartObj>
    </w:sdtPr>
    <w:sdtEndPr/>
    <w:sdtContent>
      <w:p w:rsidR="00DF2564" w:rsidRPr="009E1263" w:rsidRDefault="00DF2564">
        <w:pPr>
          <w:pStyle w:val="Pidipagina"/>
          <w:jc w:val="right"/>
          <w:rPr>
            <w:sz w:val="20"/>
          </w:rPr>
        </w:pPr>
        <w:r w:rsidRPr="009E1263">
          <w:rPr>
            <w:sz w:val="20"/>
          </w:rPr>
          <w:fldChar w:fldCharType="begin"/>
        </w:r>
        <w:r w:rsidRPr="009E1263">
          <w:rPr>
            <w:sz w:val="20"/>
          </w:rPr>
          <w:instrText>PAGE   \* MERGEFORMAT</w:instrText>
        </w:r>
        <w:r w:rsidRPr="009E1263">
          <w:rPr>
            <w:sz w:val="20"/>
          </w:rPr>
          <w:fldChar w:fldCharType="separate"/>
        </w:r>
        <w:r w:rsidR="009E1263">
          <w:rPr>
            <w:noProof/>
            <w:sz w:val="20"/>
          </w:rPr>
          <w:t>3</w:t>
        </w:r>
        <w:r w:rsidRPr="009E1263">
          <w:rPr>
            <w:sz w:val="20"/>
          </w:rPr>
          <w:fldChar w:fldCharType="end"/>
        </w:r>
      </w:p>
    </w:sdtContent>
  </w:sdt>
  <w:p w:rsidR="00DF2564" w:rsidRDefault="00DF25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DC" w:rsidRDefault="004F4EDC" w:rsidP="00DF2564">
      <w:r>
        <w:separator/>
      </w:r>
    </w:p>
  </w:footnote>
  <w:footnote w:type="continuationSeparator" w:id="0">
    <w:p w:rsidR="004F4EDC" w:rsidRDefault="004F4EDC" w:rsidP="00DF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09"/>
    <w:rsid w:val="000D2D72"/>
    <w:rsid w:val="002539D5"/>
    <w:rsid w:val="00314FC6"/>
    <w:rsid w:val="0042746E"/>
    <w:rsid w:val="00472227"/>
    <w:rsid w:val="0047322E"/>
    <w:rsid w:val="004F4EDC"/>
    <w:rsid w:val="00516107"/>
    <w:rsid w:val="005C5F7E"/>
    <w:rsid w:val="00670AEB"/>
    <w:rsid w:val="006872F9"/>
    <w:rsid w:val="006C6D55"/>
    <w:rsid w:val="006F22B8"/>
    <w:rsid w:val="00762D80"/>
    <w:rsid w:val="007A231C"/>
    <w:rsid w:val="00821A88"/>
    <w:rsid w:val="0085319D"/>
    <w:rsid w:val="008E58CD"/>
    <w:rsid w:val="00932A8A"/>
    <w:rsid w:val="009A0121"/>
    <w:rsid w:val="009D2709"/>
    <w:rsid w:val="009E1263"/>
    <w:rsid w:val="00A15FD8"/>
    <w:rsid w:val="00A9167C"/>
    <w:rsid w:val="00AD1836"/>
    <w:rsid w:val="00B25C66"/>
    <w:rsid w:val="00B27AA8"/>
    <w:rsid w:val="00B73AFD"/>
    <w:rsid w:val="00BA7C20"/>
    <w:rsid w:val="00BB45AB"/>
    <w:rsid w:val="00C05692"/>
    <w:rsid w:val="00DF2564"/>
    <w:rsid w:val="00E46601"/>
    <w:rsid w:val="00E64985"/>
    <w:rsid w:val="00E96D2C"/>
    <w:rsid w:val="00EE1161"/>
    <w:rsid w:val="00F1336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709"/>
    <w:pPr>
      <w:spacing w:after="0" w:line="240" w:lineRule="auto"/>
    </w:pPr>
    <w:rPr>
      <w:rFonts w:ascii="Geneva" w:eastAsia="Calibri" w:hAnsi="Geneva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F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FC6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2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564"/>
    <w:rPr>
      <w:rFonts w:ascii="Geneva" w:eastAsia="Calibri" w:hAnsi="Geneva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2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564"/>
    <w:rPr>
      <w:rFonts w:ascii="Geneva" w:eastAsia="Calibri" w:hAnsi="Geneva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709"/>
    <w:pPr>
      <w:spacing w:after="0" w:line="240" w:lineRule="auto"/>
    </w:pPr>
    <w:rPr>
      <w:rFonts w:ascii="Geneva" w:eastAsia="Calibri" w:hAnsi="Geneva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F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FC6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2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564"/>
    <w:rPr>
      <w:rFonts w:ascii="Geneva" w:eastAsia="Calibri" w:hAnsi="Geneva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2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564"/>
    <w:rPr>
      <w:rFonts w:ascii="Geneva" w:eastAsia="Calibri" w:hAnsi="Geneva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Lioci</dc:creator>
  <cp:lastModifiedBy>Nardi</cp:lastModifiedBy>
  <cp:revision>5</cp:revision>
  <cp:lastPrinted>2015-03-17T14:04:00Z</cp:lastPrinted>
  <dcterms:created xsi:type="dcterms:W3CDTF">2015-03-17T13:39:00Z</dcterms:created>
  <dcterms:modified xsi:type="dcterms:W3CDTF">2015-03-17T14:09:00Z</dcterms:modified>
</cp:coreProperties>
</file>